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99727F">
        <w:rPr>
          <w:rFonts w:ascii="Times New Roman" w:hAnsi="Times New Roman" w:cs="Times New Roman"/>
          <w:sz w:val="28"/>
          <w:szCs w:val="28"/>
        </w:rPr>
        <w:t>(15</w:t>
      </w:r>
      <w:bookmarkStart w:id="0" w:name="_GoBack"/>
      <w:bookmarkEnd w:id="0"/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8D2931" w:rsidRPr="008D2931">
        <w:rPr>
          <w:rFonts w:ascii="Times New Roman" w:hAnsi="Times New Roman" w:cs="Times New Roman"/>
          <w:b/>
          <w:sz w:val="28"/>
          <w:szCs w:val="28"/>
        </w:rPr>
        <w:t>Технология производства трубопровода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4E1453" w:rsidRPr="00672EE3" w:rsidRDefault="00200A1A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72EE3" w:rsidRPr="00672EE3">
        <w:rPr>
          <w:rFonts w:ascii="Times New Roman" w:hAnsi="Times New Roman" w:cs="Times New Roman"/>
          <w:sz w:val="28"/>
          <w:szCs w:val="28"/>
        </w:rPr>
        <w:t xml:space="preserve">На производство труб во всем мире идет примерно 10 % общего объема выпускаемой стали. По этой достаточно солидной цифре можно судить о востребованности таких изделий. </w:t>
      </w:r>
    </w:p>
    <w:p w:rsidR="00672EE3" w:rsidRPr="00672EE3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E3">
        <w:rPr>
          <w:rFonts w:ascii="Times New Roman" w:hAnsi="Times New Roman" w:cs="Times New Roman"/>
          <w:sz w:val="28"/>
          <w:szCs w:val="28"/>
        </w:rPr>
        <w:tab/>
        <w:t xml:space="preserve">Чаще всего для производства труб используются углеродистые марки стали. Они отличаются высокой прочностью </w:t>
      </w:r>
      <w:r>
        <w:rPr>
          <w:rFonts w:ascii="Times New Roman" w:hAnsi="Times New Roman" w:cs="Times New Roman"/>
          <w:sz w:val="28"/>
          <w:szCs w:val="28"/>
        </w:rPr>
        <w:t xml:space="preserve">и твердостью, но низкой износостойкую </w:t>
      </w:r>
      <w:r w:rsidRPr="00672EE3">
        <w:rPr>
          <w:rFonts w:ascii="Times New Roman" w:hAnsi="Times New Roman" w:cs="Times New Roman"/>
          <w:sz w:val="28"/>
          <w:szCs w:val="28"/>
        </w:rPr>
        <w:t>и теплостойкостью. Несколько уступают им по популярности низколегированные и легированные стали. При этом за счет легирующих элементов их свойства удается улучшить. Так, хром используется для повышения твердости, никель – прочности и пластичности, марганец – твердости и износостойкости, а алюминий – жаростойкости.</w:t>
      </w:r>
    </w:p>
    <w:p w:rsidR="008D2931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EE3">
        <w:rPr>
          <w:rFonts w:ascii="Times New Roman" w:hAnsi="Times New Roman" w:cs="Times New Roman"/>
          <w:sz w:val="28"/>
          <w:szCs w:val="28"/>
        </w:rPr>
        <w:t>Изготовление прямошовных электросварных труб выполняется на основании ГОСТов 10706-76, 10705-80 и 10704-91. Технологический процесс включает в себя несколько этапов: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2EE3">
        <w:rPr>
          <w:rFonts w:ascii="Times New Roman" w:hAnsi="Times New Roman" w:cs="Times New Roman"/>
          <w:sz w:val="28"/>
          <w:szCs w:val="28"/>
        </w:rPr>
        <w:t>Порезка листового металла. Операция выполняется с помощью агрегатов продольной порезки. Они отличаются производительностью и рассчитаны на работу с металлами разной толщины и ширины. Агрегаты продольной порезки дают возможность с высокой точностью изготовлять полосы металла одинаковой ширины. Это в дальнейшем обеспечивает схождение кромок полос при формовке трубной заготовки.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2EE3">
        <w:rPr>
          <w:rFonts w:ascii="Times New Roman" w:hAnsi="Times New Roman" w:cs="Times New Roman"/>
          <w:sz w:val="28"/>
          <w:szCs w:val="28"/>
        </w:rPr>
        <w:t>Правка полос. На данном этапе полосы пропускаются через систему спаренных горизонтальных валков. Таким образом устраняются дефекты поверхности (например, волнистость).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2EE3">
        <w:rPr>
          <w:rFonts w:ascii="Times New Roman" w:hAnsi="Times New Roman" w:cs="Times New Roman"/>
          <w:sz w:val="28"/>
          <w:szCs w:val="28"/>
        </w:rPr>
        <w:t>Сварка полос. Эта операция позволяет получить одну бесконечную полосу. Она выполняется с помощью полуавтоматической сварки под флюсом. Такой способ соединения металлов обеспечивает формирование прочных и пластичных швов с минимально возможным количеством дефектов. Полученная бесконечная полоса передается в накопитель.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2EE3">
        <w:rPr>
          <w:rFonts w:ascii="Times New Roman" w:hAnsi="Times New Roman" w:cs="Times New Roman"/>
          <w:sz w:val="28"/>
          <w:szCs w:val="28"/>
        </w:rPr>
        <w:t>Формовка трубной заготовки. Чтобы придать плоской заготовке форму трубы, ее пропускают через систему горизонтальных и вертикальных валков. Каждая последующая пара валков уменьшает радиус заготовки, пока ее кромки максимально не сблизятся друг с другом.</w:t>
      </w:r>
    </w:p>
    <w:p w:rsid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72EE3">
        <w:rPr>
          <w:rFonts w:ascii="Times New Roman" w:hAnsi="Times New Roman" w:cs="Times New Roman"/>
          <w:sz w:val="28"/>
          <w:szCs w:val="28"/>
        </w:rPr>
        <w:t>Сварка продольного шва. Для этой цели применяется высокочастотная сварка. При ее использовании соединяемые кромки заготовки нагреваются токами высокой частоты до температуры плавления, а потом сдавливаются обжимными роликами. В результате образуется прочное и долговечное соединение. Высокочастотная сварка может проводиться индукционным или контактным способом. Оба они задействуются при изготовлении труб:</w:t>
      </w:r>
    </w:p>
    <w:p w:rsidR="00672EE3" w:rsidRPr="00672EE3" w:rsidRDefault="00672EE3" w:rsidP="00672EE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EE3">
        <w:rPr>
          <w:rFonts w:ascii="Times New Roman" w:hAnsi="Times New Roman" w:cs="Times New Roman"/>
          <w:sz w:val="28"/>
          <w:szCs w:val="28"/>
        </w:rPr>
        <w:t>В первом случае нагрев осуществляется с помощью индуктора. Он возбуждает в трубной заготовке, проходящей сквозь его витки, высокочастотный переменный ток. Этот процесс очень быстрый и занимает не более трех секунд.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31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5421A" wp14:editId="68C5EB8C">
            <wp:extent cx="4366260" cy="2872729"/>
            <wp:effectExtent l="0" t="0" r="0" b="4445"/>
            <wp:docPr id="1" name="Рисунок 1" descr="При изготовлении прямошовных труб чаще всего используется индукционная высокочастотная св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 изготовлении прямошовных труб чаще всего используется индукционная высокочастотная сва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514" cy="2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31" w:rsidRPr="00672EE3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72EE3">
        <w:rPr>
          <w:rFonts w:ascii="Times New Roman" w:hAnsi="Times New Roman" w:cs="Times New Roman"/>
          <w:i/>
          <w:sz w:val="24"/>
          <w:szCs w:val="28"/>
        </w:rPr>
        <w:t xml:space="preserve">Рис. 1. </w:t>
      </w:r>
      <w:r w:rsidRPr="00672EE3">
        <w:rPr>
          <w:rFonts w:ascii="Times New Roman" w:hAnsi="Times New Roman" w:cs="Times New Roman"/>
          <w:i/>
          <w:iCs/>
          <w:sz w:val="24"/>
          <w:szCs w:val="28"/>
        </w:rPr>
        <w:t>Высокочастотная сварка прямошовных труб</w:t>
      </w:r>
    </w:p>
    <w:p w:rsidR="008D2931" w:rsidRDefault="008D2931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E3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EE3">
        <w:rPr>
          <w:rFonts w:ascii="Times New Roman" w:hAnsi="Times New Roman" w:cs="Times New Roman"/>
          <w:sz w:val="28"/>
          <w:szCs w:val="28"/>
        </w:rPr>
        <w:t>При использовании контактного способа сварки ток от высокочастотного генератора подводится с помощью контактов. Они остаются неподвижными и в процессе сварки скользят по перемещающимся вдоль них трубным заготовкам. Недостатком способа является необходимость периодической замены контактов.</w:t>
      </w:r>
    </w:p>
    <w:p w:rsidR="00672EE3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2EE3">
        <w:rPr>
          <w:rFonts w:ascii="Times New Roman" w:hAnsi="Times New Roman" w:cs="Times New Roman"/>
          <w:bCs/>
          <w:iCs/>
          <w:sz w:val="28"/>
          <w:szCs w:val="28"/>
        </w:rPr>
        <w:t>Высокочастотная сварка позволяет со скоростью до 50 м/мин. изготавливать трубы диаметром до 426 мм с толщиной стенки до 8 мм</w:t>
      </w:r>
      <w:r w:rsidRPr="00672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72EE3">
        <w:rPr>
          <w:rFonts w:ascii="Times New Roman" w:hAnsi="Times New Roman" w:cs="Times New Roman"/>
          <w:sz w:val="28"/>
          <w:szCs w:val="28"/>
        </w:rPr>
        <w:t>Снятие грата. Эта операция выполняется для улучшения внешнего вида и качества сварочного шва.</w:t>
      </w:r>
    </w:p>
    <w:p w:rsidR="00672EE3" w:rsidRPr="00672EE3" w:rsidRDefault="00672EE3" w:rsidP="00672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72EE3">
        <w:rPr>
          <w:rFonts w:ascii="Times New Roman" w:hAnsi="Times New Roman" w:cs="Times New Roman"/>
          <w:sz w:val="28"/>
          <w:szCs w:val="28"/>
        </w:rPr>
        <w:t>Калибровка. На данном этапе устраняется овальность труб и обеспечивается точность их геометрических размеров и форм. Для этого изделия сначала остужают с помощью воды, а затем пропускаются через калибровочные валки.</w:t>
      </w:r>
    </w:p>
    <w:p w:rsidR="005E2C7D" w:rsidRPr="00672EE3" w:rsidRDefault="005E2C7D" w:rsidP="005E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2EE3" w:rsidRPr="00672EE3">
        <w:rPr>
          <w:rFonts w:ascii="Times New Roman" w:hAnsi="Times New Roman" w:cs="Times New Roman"/>
          <w:sz w:val="28"/>
          <w:szCs w:val="28"/>
        </w:rPr>
        <w:t>Профилирование. Такая операция выполняется только при изготовлении </w:t>
      </w:r>
      <w:hyperlink r:id="rId9" w:history="1">
        <w:r w:rsidR="00672EE3" w:rsidRPr="005E2C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профильных труб</w:t>
        </w:r>
      </w:hyperlink>
      <w:r w:rsidR="00672EE3" w:rsidRPr="00672EE3">
        <w:rPr>
          <w:rFonts w:ascii="Times New Roman" w:hAnsi="Times New Roman" w:cs="Times New Roman"/>
          <w:sz w:val="28"/>
          <w:szCs w:val="28"/>
        </w:rPr>
        <w:t>. Для этого круглые заготовки пропускаются через формовочные валки, которые и придают им прямоугольную или квадратную форму.</w:t>
      </w:r>
    </w:p>
    <w:p w:rsidR="00672EE3" w:rsidRPr="00672EE3" w:rsidRDefault="005E2C7D" w:rsidP="005E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72EE3" w:rsidRPr="00672EE3">
        <w:rPr>
          <w:rFonts w:ascii="Times New Roman" w:hAnsi="Times New Roman" w:cs="Times New Roman"/>
          <w:sz w:val="28"/>
          <w:szCs w:val="28"/>
        </w:rPr>
        <w:t>Порезка. На данном этапе бесконечная труба режется на отрезном станке для получения изделий заданной длины.</w:t>
      </w:r>
    </w:p>
    <w:p w:rsidR="00672EE3" w:rsidRPr="00672EE3" w:rsidRDefault="005E2C7D" w:rsidP="005E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672EE3" w:rsidRPr="00672EE3">
        <w:rPr>
          <w:rFonts w:ascii="Times New Roman" w:hAnsi="Times New Roman" w:cs="Times New Roman"/>
          <w:sz w:val="28"/>
          <w:szCs w:val="28"/>
        </w:rPr>
        <w:t>Контроль качества труб. Э</w:t>
      </w:r>
      <w:r w:rsidR="00855AED">
        <w:rPr>
          <w:rFonts w:ascii="Times New Roman" w:hAnsi="Times New Roman" w:cs="Times New Roman"/>
          <w:sz w:val="28"/>
          <w:szCs w:val="28"/>
        </w:rPr>
        <w:t>тот</w:t>
      </w:r>
      <w:r w:rsidR="00672EE3" w:rsidRPr="00672EE3">
        <w:rPr>
          <w:rFonts w:ascii="Times New Roman" w:hAnsi="Times New Roman" w:cs="Times New Roman"/>
          <w:sz w:val="28"/>
          <w:szCs w:val="28"/>
        </w:rPr>
        <w:t xml:space="preserve"> </w:t>
      </w:r>
      <w:r w:rsidR="00855AED">
        <w:rPr>
          <w:rFonts w:ascii="Times New Roman" w:hAnsi="Times New Roman" w:cs="Times New Roman"/>
          <w:sz w:val="28"/>
          <w:szCs w:val="28"/>
        </w:rPr>
        <w:t>э</w:t>
      </w:r>
      <w:r w:rsidR="00672EE3" w:rsidRPr="00672EE3">
        <w:rPr>
          <w:rFonts w:ascii="Times New Roman" w:hAnsi="Times New Roman" w:cs="Times New Roman"/>
          <w:sz w:val="28"/>
          <w:szCs w:val="28"/>
        </w:rPr>
        <w:t>тап является одним из важнейших. Он включает в себя три вида проверки: неразрушающий контроль сварного шва, гидроиспытание и сплющивание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EE3" w:rsidRDefault="005E2C7D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C7D">
        <w:rPr>
          <w:rFonts w:ascii="Times New Roman" w:hAnsi="Times New Roman" w:cs="Times New Roman"/>
          <w:sz w:val="28"/>
          <w:szCs w:val="28"/>
        </w:rPr>
        <w:t>На заключительном этапе состояние поверхности труб контролируется визуально, они упаковываются и отгружаются потребителю или на склад.</w:t>
      </w:r>
    </w:p>
    <w:p w:rsidR="00672EE3" w:rsidRDefault="00672EE3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EE3" w:rsidRDefault="005E2C7D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4809"/>
            <wp:effectExtent l="0" t="0" r="3175" b="0"/>
            <wp:docPr id="2" name="Рисунок 2" descr="Так выглядит стандартный производственный цикл изготовления электросварных прямошовных тр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 выглядит стандартный производственный цикл изготовления электросварных прямошовных тру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931" w:rsidRDefault="008D2931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7D" w:rsidRPr="005E2C7D" w:rsidRDefault="005E2C7D" w:rsidP="008D29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E2C7D">
        <w:rPr>
          <w:rFonts w:ascii="Times New Roman" w:hAnsi="Times New Roman" w:cs="Times New Roman"/>
          <w:i/>
          <w:sz w:val="24"/>
          <w:szCs w:val="28"/>
        </w:rPr>
        <w:t xml:space="preserve">Рис. 2. </w:t>
      </w:r>
      <w:r w:rsidRPr="005E2C7D">
        <w:rPr>
          <w:rFonts w:ascii="Times New Roman" w:hAnsi="Times New Roman" w:cs="Times New Roman"/>
          <w:i/>
          <w:iCs/>
          <w:sz w:val="24"/>
          <w:szCs w:val="28"/>
        </w:rPr>
        <w:t>Схема изготовления сварных прямошовных труб</w:t>
      </w:r>
    </w:p>
    <w:p w:rsidR="005E2C7D" w:rsidRDefault="005E2C7D" w:rsidP="008D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1B2507" w:rsidRDefault="00512D7A" w:rsidP="0007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EA5FC9" w:rsidRDefault="00EA5FC9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сталей изготавливаются трубы?</w:t>
      </w:r>
    </w:p>
    <w:p w:rsidR="00EA5FC9" w:rsidRDefault="00EA5FC9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этапы технологического процесса изготовления труб.</w:t>
      </w:r>
    </w:p>
    <w:p w:rsidR="00EA5FC9" w:rsidRDefault="00855AED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сварка продольного шва?</w:t>
      </w:r>
    </w:p>
    <w:p w:rsidR="00855AED" w:rsidRDefault="00855AED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калибровка?</w:t>
      </w:r>
    </w:p>
    <w:p w:rsidR="00855AED" w:rsidRDefault="00855AED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происходит сварка полос?</w:t>
      </w:r>
    </w:p>
    <w:p w:rsidR="00855AED" w:rsidRDefault="00855AED" w:rsidP="00EA5FC9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контроль качества труб?</w:t>
      </w:r>
    </w:p>
    <w:p w:rsidR="00EA5FC9" w:rsidRDefault="00EA5FC9" w:rsidP="00EA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FC9" w:rsidRDefault="00EA5FC9" w:rsidP="00EA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FC9" w:rsidRPr="00EA5FC9" w:rsidRDefault="00EA5FC9" w:rsidP="00EA5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8A9" w:rsidRDefault="00AA38A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презентацию «Металлические конструкции»</w:t>
      </w: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78EC" w:rsidRDefault="009478EC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3A" w:rsidRDefault="004F3D3A" w:rsidP="00A24B35">
      <w:pPr>
        <w:spacing w:after="0" w:line="240" w:lineRule="auto"/>
      </w:pPr>
      <w:r>
        <w:separator/>
      </w:r>
    </w:p>
  </w:endnote>
  <w:endnote w:type="continuationSeparator" w:id="0">
    <w:p w:rsidR="004F3D3A" w:rsidRDefault="004F3D3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3A" w:rsidRDefault="004F3D3A" w:rsidP="00A24B35">
      <w:pPr>
        <w:spacing w:after="0" w:line="240" w:lineRule="auto"/>
      </w:pPr>
      <w:r>
        <w:separator/>
      </w:r>
    </w:p>
  </w:footnote>
  <w:footnote w:type="continuationSeparator" w:id="0">
    <w:p w:rsidR="004F3D3A" w:rsidRDefault="004F3D3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C79"/>
    <w:multiLevelType w:val="hybridMultilevel"/>
    <w:tmpl w:val="CAF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969"/>
    <w:multiLevelType w:val="hybridMultilevel"/>
    <w:tmpl w:val="ACC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E74"/>
    <w:multiLevelType w:val="hybridMultilevel"/>
    <w:tmpl w:val="9072DEFE"/>
    <w:lvl w:ilvl="0" w:tplc="93D4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33AD"/>
    <w:multiLevelType w:val="multilevel"/>
    <w:tmpl w:val="85D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50EFF"/>
    <w:multiLevelType w:val="multilevel"/>
    <w:tmpl w:val="1C8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64D26"/>
    <w:multiLevelType w:val="multilevel"/>
    <w:tmpl w:val="E138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A3543"/>
    <w:multiLevelType w:val="multilevel"/>
    <w:tmpl w:val="051424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1"/>
  </w:num>
  <w:num w:numId="5">
    <w:abstractNumId w:val="48"/>
  </w:num>
  <w:num w:numId="6">
    <w:abstractNumId w:val="7"/>
  </w:num>
  <w:num w:numId="7">
    <w:abstractNumId w:val="4"/>
  </w:num>
  <w:num w:numId="8">
    <w:abstractNumId w:val="34"/>
  </w:num>
  <w:num w:numId="9">
    <w:abstractNumId w:val="10"/>
  </w:num>
  <w:num w:numId="10">
    <w:abstractNumId w:val="20"/>
  </w:num>
  <w:num w:numId="11">
    <w:abstractNumId w:val="25"/>
  </w:num>
  <w:num w:numId="12">
    <w:abstractNumId w:val="43"/>
  </w:num>
  <w:num w:numId="13">
    <w:abstractNumId w:val="27"/>
  </w:num>
  <w:num w:numId="14">
    <w:abstractNumId w:val="11"/>
  </w:num>
  <w:num w:numId="15">
    <w:abstractNumId w:val="31"/>
  </w:num>
  <w:num w:numId="16">
    <w:abstractNumId w:val="28"/>
  </w:num>
  <w:num w:numId="17">
    <w:abstractNumId w:val="5"/>
  </w:num>
  <w:num w:numId="18">
    <w:abstractNumId w:val="23"/>
  </w:num>
  <w:num w:numId="19">
    <w:abstractNumId w:val="1"/>
  </w:num>
  <w:num w:numId="20">
    <w:abstractNumId w:val="3"/>
  </w:num>
  <w:num w:numId="21">
    <w:abstractNumId w:val="17"/>
  </w:num>
  <w:num w:numId="22">
    <w:abstractNumId w:val="45"/>
  </w:num>
  <w:num w:numId="23">
    <w:abstractNumId w:val="24"/>
  </w:num>
  <w:num w:numId="24">
    <w:abstractNumId w:val="19"/>
  </w:num>
  <w:num w:numId="25">
    <w:abstractNumId w:val="29"/>
  </w:num>
  <w:num w:numId="26">
    <w:abstractNumId w:val="0"/>
  </w:num>
  <w:num w:numId="27">
    <w:abstractNumId w:val="36"/>
  </w:num>
  <w:num w:numId="28">
    <w:abstractNumId w:val="8"/>
  </w:num>
  <w:num w:numId="29">
    <w:abstractNumId w:val="26"/>
  </w:num>
  <w:num w:numId="30">
    <w:abstractNumId w:val="46"/>
  </w:num>
  <w:num w:numId="31">
    <w:abstractNumId w:val="35"/>
  </w:num>
  <w:num w:numId="32">
    <w:abstractNumId w:val="38"/>
  </w:num>
  <w:num w:numId="33">
    <w:abstractNumId w:val="39"/>
  </w:num>
  <w:num w:numId="34">
    <w:abstractNumId w:val="30"/>
  </w:num>
  <w:num w:numId="35">
    <w:abstractNumId w:val="47"/>
  </w:num>
  <w:num w:numId="36">
    <w:abstractNumId w:val="40"/>
  </w:num>
  <w:num w:numId="37">
    <w:abstractNumId w:val="18"/>
  </w:num>
  <w:num w:numId="38">
    <w:abstractNumId w:val="44"/>
  </w:num>
  <w:num w:numId="39">
    <w:abstractNumId w:val="41"/>
  </w:num>
  <w:num w:numId="40">
    <w:abstractNumId w:val="6"/>
  </w:num>
  <w:num w:numId="41">
    <w:abstractNumId w:val="32"/>
  </w:num>
  <w:num w:numId="42">
    <w:abstractNumId w:val="22"/>
  </w:num>
  <w:num w:numId="43">
    <w:abstractNumId w:val="37"/>
  </w:num>
  <w:num w:numId="44">
    <w:abstractNumId w:val="9"/>
  </w:num>
  <w:num w:numId="45">
    <w:abstractNumId w:val="2"/>
  </w:num>
  <w:num w:numId="46">
    <w:abstractNumId w:val="33"/>
  </w:num>
  <w:num w:numId="47">
    <w:abstractNumId w:val="13"/>
  </w:num>
  <w:num w:numId="48">
    <w:abstractNumId w:val="15"/>
  </w:num>
  <w:num w:numId="49">
    <w:abstractNumId w:val="42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35D70"/>
    <w:rsid w:val="00043851"/>
    <w:rsid w:val="000461FF"/>
    <w:rsid w:val="0005702E"/>
    <w:rsid w:val="0006430C"/>
    <w:rsid w:val="00074F9C"/>
    <w:rsid w:val="0007787E"/>
    <w:rsid w:val="00081640"/>
    <w:rsid w:val="0008686F"/>
    <w:rsid w:val="00094CC4"/>
    <w:rsid w:val="00097F88"/>
    <w:rsid w:val="000A0BCB"/>
    <w:rsid w:val="000A1E65"/>
    <w:rsid w:val="000A5132"/>
    <w:rsid w:val="000B17A8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96009"/>
    <w:rsid w:val="001A50C8"/>
    <w:rsid w:val="001A5ED9"/>
    <w:rsid w:val="001B2507"/>
    <w:rsid w:val="001D2CE8"/>
    <w:rsid w:val="001E3D9E"/>
    <w:rsid w:val="00200A1A"/>
    <w:rsid w:val="002019D3"/>
    <w:rsid w:val="00204754"/>
    <w:rsid w:val="00206F3C"/>
    <w:rsid w:val="00223B4C"/>
    <w:rsid w:val="00231274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3CD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5599"/>
    <w:rsid w:val="003009F0"/>
    <w:rsid w:val="00303916"/>
    <w:rsid w:val="003072D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C4659"/>
    <w:rsid w:val="003D1AAE"/>
    <w:rsid w:val="003D4C2C"/>
    <w:rsid w:val="003D6E01"/>
    <w:rsid w:val="003D6E69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45D9"/>
    <w:rsid w:val="004E0C98"/>
    <w:rsid w:val="004E1453"/>
    <w:rsid w:val="004F1E31"/>
    <w:rsid w:val="004F3D3A"/>
    <w:rsid w:val="004F4179"/>
    <w:rsid w:val="004F7B30"/>
    <w:rsid w:val="00500B57"/>
    <w:rsid w:val="00502261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2C7D"/>
    <w:rsid w:val="005E3FC1"/>
    <w:rsid w:val="005E5F45"/>
    <w:rsid w:val="005F46F6"/>
    <w:rsid w:val="00612643"/>
    <w:rsid w:val="00634E37"/>
    <w:rsid w:val="00641567"/>
    <w:rsid w:val="00642716"/>
    <w:rsid w:val="0064622B"/>
    <w:rsid w:val="00651E96"/>
    <w:rsid w:val="0066414C"/>
    <w:rsid w:val="00672EE3"/>
    <w:rsid w:val="00673436"/>
    <w:rsid w:val="00681B2C"/>
    <w:rsid w:val="0068746F"/>
    <w:rsid w:val="0069049A"/>
    <w:rsid w:val="0069096C"/>
    <w:rsid w:val="00691B94"/>
    <w:rsid w:val="0069311C"/>
    <w:rsid w:val="00694D7F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55AED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2931"/>
    <w:rsid w:val="008D6308"/>
    <w:rsid w:val="008E1DB1"/>
    <w:rsid w:val="008E4899"/>
    <w:rsid w:val="008F7938"/>
    <w:rsid w:val="00906176"/>
    <w:rsid w:val="00915A6B"/>
    <w:rsid w:val="00916C7E"/>
    <w:rsid w:val="00917119"/>
    <w:rsid w:val="009221AC"/>
    <w:rsid w:val="00935940"/>
    <w:rsid w:val="009478EC"/>
    <w:rsid w:val="00960549"/>
    <w:rsid w:val="00960E70"/>
    <w:rsid w:val="00977826"/>
    <w:rsid w:val="00985A83"/>
    <w:rsid w:val="00992D39"/>
    <w:rsid w:val="009956F2"/>
    <w:rsid w:val="0099727F"/>
    <w:rsid w:val="009A1A5A"/>
    <w:rsid w:val="009B2D19"/>
    <w:rsid w:val="009B58E2"/>
    <w:rsid w:val="009B6112"/>
    <w:rsid w:val="009C059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87E13"/>
    <w:rsid w:val="00A95E7A"/>
    <w:rsid w:val="00AA38A9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2ED"/>
    <w:rsid w:val="00B427FF"/>
    <w:rsid w:val="00B45EEE"/>
    <w:rsid w:val="00B467E3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29A8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5158"/>
    <w:rsid w:val="00D86771"/>
    <w:rsid w:val="00D908E3"/>
    <w:rsid w:val="00D9358D"/>
    <w:rsid w:val="00D95269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A5FC9"/>
    <w:rsid w:val="00EB458E"/>
    <w:rsid w:val="00EC1097"/>
    <w:rsid w:val="00EF5D0B"/>
    <w:rsid w:val="00EF6AE8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6F9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C6132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E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41BB99"/>
            <w:bottom w:val="none" w:sz="0" w:space="0" w:color="auto"/>
            <w:right w:val="none" w:sz="0" w:space="0" w:color="auto"/>
          </w:divBdr>
        </w:div>
      </w:divsChild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ktzholding.com/product/profilnaya-trub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A731-3163-4410-AC85-F092BEB8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332</cp:revision>
  <dcterms:created xsi:type="dcterms:W3CDTF">2020-03-23T11:33:00Z</dcterms:created>
  <dcterms:modified xsi:type="dcterms:W3CDTF">2020-05-13T17:27:00Z</dcterms:modified>
</cp:coreProperties>
</file>